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269B" w14:textId="77777777" w:rsidR="00E76567" w:rsidRDefault="004A4B1B" w:rsidP="004A4B1B">
      <w:pPr>
        <w:rPr>
          <w:b/>
          <w:bCs/>
          <w:lang w:val="fr-FR"/>
        </w:rPr>
      </w:pPr>
      <w:r w:rsidRPr="004A4B1B">
        <w:rPr>
          <w:b/>
          <w:bCs/>
          <w:lang w:val="fr-FR"/>
        </w:rPr>
        <w:t>Steak</w:t>
      </w:r>
      <w:r w:rsidRPr="004A4B1B">
        <w:rPr>
          <w:b/>
          <w:bCs/>
          <w:lang w:val="fr-FR"/>
        </w:rPr>
        <w:t xml:space="preserve"> de biche</w:t>
      </w:r>
      <w:r w:rsidR="00E76567">
        <w:rPr>
          <w:b/>
          <w:bCs/>
          <w:lang w:val="fr-FR"/>
        </w:rPr>
        <w:t>,</w:t>
      </w:r>
      <w:r w:rsidRPr="004A4B1B">
        <w:rPr>
          <w:b/>
          <w:bCs/>
          <w:lang w:val="fr-FR"/>
        </w:rPr>
        <w:t xml:space="preserve"> frites de légumes et fruits d'automne</w:t>
      </w:r>
    </w:p>
    <w:p w14:paraId="52E86176" w14:textId="72241065" w:rsidR="004A4B1B" w:rsidRPr="004A4B1B" w:rsidRDefault="00E76567" w:rsidP="004A4B1B">
      <w:pPr>
        <w:rPr>
          <w:lang w:val="fr-FR"/>
        </w:rPr>
      </w:pPr>
      <w:r>
        <w:rPr>
          <w:noProof/>
          <w:lang w:val="fr-FR"/>
        </w:rPr>
        <mc:AlternateContent>
          <mc:Choice Requires="wps">
            <w:drawing>
              <wp:anchor distT="0" distB="0" distL="114300" distR="114300" simplePos="0" relativeHeight="251659264" behindDoc="0" locked="0" layoutInCell="1" allowOverlap="1" wp14:anchorId="6C95DC90" wp14:editId="375A0D23">
                <wp:simplePos x="0" y="0"/>
                <wp:positionH relativeFrom="column">
                  <wp:posOffset>3070446</wp:posOffset>
                </wp:positionH>
                <wp:positionV relativeFrom="paragraph">
                  <wp:posOffset>237435</wp:posOffset>
                </wp:positionV>
                <wp:extent cx="2902226" cy="2003728"/>
                <wp:effectExtent l="0" t="0" r="0" b="0"/>
                <wp:wrapNone/>
                <wp:docPr id="1673034958" name="Tekstvak 1"/>
                <wp:cNvGraphicFramePr/>
                <a:graphic xmlns:a="http://schemas.openxmlformats.org/drawingml/2006/main">
                  <a:graphicData uri="http://schemas.microsoft.com/office/word/2010/wordprocessingShape">
                    <wps:wsp>
                      <wps:cNvSpPr txBox="1"/>
                      <wps:spPr>
                        <a:xfrm>
                          <a:off x="0" y="0"/>
                          <a:ext cx="2902226" cy="2003728"/>
                        </a:xfrm>
                        <a:prstGeom prst="rect">
                          <a:avLst/>
                        </a:prstGeom>
                        <a:solidFill>
                          <a:schemeClr val="lt1"/>
                        </a:solidFill>
                        <a:ln w="6350">
                          <a:noFill/>
                        </a:ln>
                      </wps:spPr>
                      <wps:txbx>
                        <w:txbxContent>
                          <w:p w14:paraId="40F53A22" w14:textId="140E3B91" w:rsidR="00E76567" w:rsidRPr="00E76567" w:rsidRDefault="00E76567" w:rsidP="00E76567">
                            <w:pPr>
                              <w:rPr>
                                <w:b/>
                                <w:bCs/>
                                <w:lang w:val="fr-FR"/>
                              </w:rPr>
                            </w:pPr>
                            <w:proofErr w:type="gramStart"/>
                            <w:r w:rsidRPr="00E76567">
                              <w:rPr>
                                <w:b/>
                                <w:bCs/>
                                <w:lang w:val="fr-FR"/>
                              </w:rPr>
                              <w:t>concentré</w:t>
                            </w:r>
                            <w:proofErr w:type="gramEnd"/>
                            <w:r w:rsidRPr="00E76567">
                              <w:rPr>
                                <w:b/>
                                <w:bCs/>
                                <w:lang w:val="fr-FR"/>
                              </w:rPr>
                              <w:t xml:space="preserve"> de tomates</w:t>
                            </w:r>
                            <w:r>
                              <w:rPr>
                                <w:b/>
                                <w:bCs/>
                                <w:lang w:val="fr-FR"/>
                              </w:rPr>
                              <w:br/>
                            </w:r>
                            <w:r w:rsidRPr="00E76567">
                              <w:rPr>
                                <w:b/>
                                <w:bCs/>
                                <w:lang w:val="fr-FR"/>
                              </w:rPr>
                              <w:t>vin de Madère</w:t>
                            </w:r>
                            <w:r>
                              <w:rPr>
                                <w:b/>
                                <w:bCs/>
                                <w:lang w:val="fr-FR"/>
                              </w:rPr>
                              <w:br/>
                            </w:r>
                            <w:r w:rsidRPr="00E76567">
                              <w:rPr>
                                <w:b/>
                                <w:bCs/>
                                <w:lang w:val="fr-FR"/>
                              </w:rPr>
                              <w:t>truffe</w:t>
                            </w:r>
                            <w:r>
                              <w:rPr>
                                <w:b/>
                                <w:bCs/>
                                <w:lang w:val="fr-FR"/>
                              </w:rPr>
                              <w:br/>
                            </w:r>
                            <w:r w:rsidRPr="00E76567">
                              <w:rPr>
                                <w:b/>
                                <w:bCs/>
                                <w:lang w:val="fr-FR"/>
                              </w:rPr>
                              <w:t>beurre</w:t>
                            </w:r>
                            <w:r>
                              <w:rPr>
                                <w:b/>
                                <w:bCs/>
                                <w:lang w:val="fr-FR"/>
                              </w:rPr>
                              <w:br/>
                            </w:r>
                            <w:r w:rsidRPr="00E76567">
                              <w:rPr>
                                <w:b/>
                                <w:bCs/>
                                <w:lang w:val="fr-FR"/>
                              </w:rPr>
                              <w:t>panais</w:t>
                            </w:r>
                            <w:r>
                              <w:rPr>
                                <w:b/>
                                <w:bCs/>
                                <w:lang w:val="fr-FR"/>
                              </w:rPr>
                              <w:br/>
                            </w:r>
                            <w:r w:rsidRPr="00E76567">
                              <w:rPr>
                                <w:b/>
                                <w:bCs/>
                                <w:lang w:val="fr-FR"/>
                              </w:rPr>
                              <w:t xml:space="preserve">pâte </w:t>
                            </w:r>
                            <w:proofErr w:type="spellStart"/>
                            <w:r w:rsidRPr="00E76567">
                              <w:rPr>
                                <w:b/>
                                <w:bCs/>
                                <w:lang w:val="fr-FR"/>
                              </w:rPr>
                              <w:t>filo</w:t>
                            </w:r>
                            <w:proofErr w:type="spellEnd"/>
                            <w:r>
                              <w:rPr>
                                <w:b/>
                                <w:bCs/>
                                <w:lang w:val="fr-FR"/>
                              </w:rPr>
                              <w:br/>
                            </w:r>
                            <w:r w:rsidRPr="00E76567">
                              <w:rPr>
                                <w:b/>
                                <w:bCs/>
                                <w:lang w:val="fr-FR"/>
                              </w:rPr>
                              <w:t>steak de biche</w:t>
                            </w:r>
                            <w:r>
                              <w:rPr>
                                <w:b/>
                                <w:bCs/>
                                <w:lang w:val="fr-FR"/>
                              </w:rPr>
                              <w:br/>
                            </w:r>
                            <w:r w:rsidRPr="00E76567">
                              <w:rPr>
                                <w:b/>
                                <w:bCs/>
                                <w:lang w:val="fr-FR"/>
                              </w:rPr>
                              <w:t>canneberges</w:t>
                            </w:r>
                            <w:r>
                              <w:rPr>
                                <w:b/>
                                <w:bCs/>
                                <w:lang w:val="fr-FR"/>
                              </w:rPr>
                              <w:br/>
                            </w:r>
                            <w:r w:rsidRPr="00E76567">
                              <w:rPr>
                                <w:b/>
                                <w:bCs/>
                                <w:lang w:val="fr-FR"/>
                              </w:rPr>
                              <w:t>sucre</w:t>
                            </w:r>
                            <w:r>
                              <w:rPr>
                                <w:b/>
                                <w:bCs/>
                                <w:lang w:val="fr-FR"/>
                              </w:rPr>
                              <w:br/>
                            </w:r>
                            <w:r w:rsidRPr="00E76567">
                              <w:rPr>
                                <w:b/>
                                <w:bCs/>
                                <w:lang w:val="fr-FR"/>
                              </w:rPr>
                              <w:t>fruits de la forêt</w:t>
                            </w:r>
                          </w:p>
                          <w:p w14:paraId="1CF1C4CA" w14:textId="77777777" w:rsidR="00E76567" w:rsidRPr="00E76567" w:rsidRDefault="00E76567">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95DC90" id="_x0000_t202" coordsize="21600,21600" o:spt="202" path="m,l,21600r21600,l21600,xe">
                <v:stroke joinstyle="miter"/>
                <v:path gradientshapeok="t" o:connecttype="rect"/>
              </v:shapetype>
              <v:shape id="Tekstvak 1" o:spid="_x0000_s1026" type="#_x0000_t202" style="position:absolute;margin-left:241.75pt;margin-top:18.7pt;width:228.5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" fillcolor="white [3201]" stroked="f" strokeweight=".5pt">
                <v:textbox>
                  <w:txbxContent>
                    <w:p w14:paraId="40F53A22" w14:textId="140E3B91" w:rsidR="00E76567" w:rsidRPr="00E76567" w:rsidRDefault="00E76567" w:rsidP="00E76567">
                      <w:pPr>
                        <w:rPr>
                          <w:b/>
                          <w:bCs/>
                          <w:lang w:val="fr-FR"/>
                        </w:rPr>
                      </w:pPr>
                      <w:proofErr w:type="gramStart"/>
                      <w:r w:rsidRPr="00E76567">
                        <w:rPr>
                          <w:b/>
                          <w:bCs/>
                          <w:lang w:val="fr-FR"/>
                        </w:rPr>
                        <w:t>concentré</w:t>
                      </w:r>
                      <w:proofErr w:type="gramEnd"/>
                      <w:r w:rsidRPr="00E76567">
                        <w:rPr>
                          <w:b/>
                          <w:bCs/>
                          <w:lang w:val="fr-FR"/>
                        </w:rPr>
                        <w:t xml:space="preserve"> de tomates</w:t>
                      </w:r>
                      <w:r>
                        <w:rPr>
                          <w:b/>
                          <w:bCs/>
                          <w:lang w:val="fr-FR"/>
                        </w:rPr>
                        <w:br/>
                      </w:r>
                      <w:r w:rsidRPr="00E76567">
                        <w:rPr>
                          <w:b/>
                          <w:bCs/>
                          <w:lang w:val="fr-FR"/>
                        </w:rPr>
                        <w:t>vin de Madère</w:t>
                      </w:r>
                      <w:r>
                        <w:rPr>
                          <w:b/>
                          <w:bCs/>
                          <w:lang w:val="fr-FR"/>
                        </w:rPr>
                        <w:br/>
                      </w:r>
                      <w:r w:rsidRPr="00E76567">
                        <w:rPr>
                          <w:b/>
                          <w:bCs/>
                          <w:lang w:val="fr-FR"/>
                        </w:rPr>
                        <w:t>truffe</w:t>
                      </w:r>
                      <w:r>
                        <w:rPr>
                          <w:b/>
                          <w:bCs/>
                          <w:lang w:val="fr-FR"/>
                        </w:rPr>
                        <w:br/>
                      </w:r>
                      <w:r w:rsidRPr="00E76567">
                        <w:rPr>
                          <w:b/>
                          <w:bCs/>
                          <w:lang w:val="fr-FR"/>
                        </w:rPr>
                        <w:t>beurre</w:t>
                      </w:r>
                      <w:r>
                        <w:rPr>
                          <w:b/>
                          <w:bCs/>
                          <w:lang w:val="fr-FR"/>
                        </w:rPr>
                        <w:br/>
                      </w:r>
                      <w:r w:rsidRPr="00E76567">
                        <w:rPr>
                          <w:b/>
                          <w:bCs/>
                          <w:lang w:val="fr-FR"/>
                        </w:rPr>
                        <w:t>panais</w:t>
                      </w:r>
                      <w:r>
                        <w:rPr>
                          <w:b/>
                          <w:bCs/>
                          <w:lang w:val="fr-FR"/>
                        </w:rPr>
                        <w:br/>
                      </w:r>
                      <w:r w:rsidRPr="00E76567">
                        <w:rPr>
                          <w:b/>
                          <w:bCs/>
                          <w:lang w:val="fr-FR"/>
                        </w:rPr>
                        <w:t xml:space="preserve">pâte </w:t>
                      </w:r>
                      <w:proofErr w:type="spellStart"/>
                      <w:r w:rsidRPr="00E76567">
                        <w:rPr>
                          <w:b/>
                          <w:bCs/>
                          <w:lang w:val="fr-FR"/>
                        </w:rPr>
                        <w:t>filo</w:t>
                      </w:r>
                      <w:proofErr w:type="spellEnd"/>
                      <w:r>
                        <w:rPr>
                          <w:b/>
                          <w:bCs/>
                          <w:lang w:val="fr-FR"/>
                        </w:rPr>
                        <w:br/>
                      </w:r>
                      <w:r w:rsidRPr="00E76567">
                        <w:rPr>
                          <w:b/>
                          <w:bCs/>
                          <w:lang w:val="fr-FR"/>
                        </w:rPr>
                        <w:t>steak de biche</w:t>
                      </w:r>
                      <w:r>
                        <w:rPr>
                          <w:b/>
                          <w:bCs/>
                          <w:lang w:val="fr-FR"/>
                        </w:rPr>
                        <w:br/>
                      </w:r>
                      <w:r w:rsidRPr="00E76567">
                        <w:rPr>
                          <w:b/>
                          <w:bCs/>
                          <w:lang w:val="fr-FR"/>
                        </w:rPr>
                        <w:t>canneberges</w:t>
                      </w:r>
                      <w:r>
                        <w:rPr>
                          <w:b/>
                          <w:bCs/>
                          <w:lang w:val="fr-FR"/>
                        </w:rPr>
                        <w:br/>
                      </w:r>
                      <w:r w:rsidRPr="00E76567">
                        <w:rPr>
                          <w:b/>
                          <w:bCs/>
                          <w:lang w:val="fr-FR"/>
                        </w:rPr>
                        <w:t>sucre</w:t>
                      </w:r>
                      <w:r>
                        <w:rPr>
                          <w:b/>
                          <w:bCs/>
                          <w:lang w:val="fr-FR"/>
                        </w:rPr>
                        <w:br/>
                      </w:r>
                      <w:r w:rsidRPr="00E76567">
                        <w:rPr>
                          <w:b/>
                          <w:bCs/>
                          <w:lang w:val="fr-FR"/>
                        </w:rPr>
                        <w:t>fruits de la forêt</w:t>
                      </w:r>
                    </w:p>
                    <w:p w14:paraId="1CF1C4CA" w14:textId="77777777" w:rsidR="00E76567" w:rsidRPr="00E76567" w:rsidRDefault="00E76567">
                      <w:pPr>
                        <w:rPr>
                          <w:lang w:val="fr-FR"/>
                        </w:rPr>
                      </w:pPr>
                    </w:p>
                  </w:txbxContent>
                </v:textbox>
              </v:shape>
            </w:pict>
          </mc:Fallback>
        </mc:AlternateContent>
      </w:r>
      <w:r>
        <w:rPr>
          <w:lang w:val="fr-FR"/>
        </w:rPr>
        <w:pict w14:anchorId="06E02361">
          <v:rect id="_x0000_i1025" style="width:0;height:1.5pt" o:hralign="center" o:hrstd="t" o:hr="t" fillcolor="#a0a0a0" stroked="f"/>
        </w:pict>
      </w:r>
    </w:p>
    <w:p w14:paraId="6D6EF9D1" w14:textId="7930B6F5" w:rsidR="00E76567" w:rsidRPr="00E76567" w:rsidRDefault="00E76567" w:rsidP="00E76567">
      <w:pPr>
        <w:rPr>
          <w:b/>
          <w:bCs/>
          <w:lang w:val="fr-FR"/>
        </w:rPr>
      </w:pPr>
      <w:proofErr w:type="gramStart"/>
      <w:r>
        <w:rPr>
          <w:b/>
          <w:bCs/>
          <w:lang w:val="fr-FR"/>
        </w:rPr>
        <w:t>é</w:t>
      </w:r>
      <w:r w:rsidRPr="00E76567">
        <w:rPr>
          <w:b/>
          <w:bCs/>
          <w:lang w:val="fr-FR"/>
        </w:rPr>
        <w:t>chalotes</w:t>
      </w:r>
      <w:proofErr w:type="gramEnd"/>
      <w:r>
        <w:rPr>
          <w:b/>
          <w:bCs/>
          <w:lang w:val="fr-FR"/>
        </w:rPr>
        <w:br/>
      </w:r>
      <w:r w:rsidRPr="00E76567">
        <w:rPr>
          <w:b/>
          <w:bCs/>
          <w:lang w:val="fr-FR"/>
        </w:rPr>
        <w:t>ail</w:t>
      </w:r>
      <w:r>
        <w:rPr>
          <w:b/>
          <w:bCs/>
          <w:lang w:val="fr-FR"/>
        </w:rPr>
        <w:br/>
      </w:r>
      <w:r w:rsidRPr="00E76567">
        <w:rPr>
          <w:b/>
          <w:bCs/>
          <w:lang w:val="fr-FR"/>
        </w:rPr>
        <w:t>champignons des châtaignes</w:t>
      </w:r>
      <w:r>
        <w:rPr>
          <w:b/>
          <w:bCs/>
          <w:lang w:val="fr-FR"/>
        </w:rPr>
        <w:br/>
      </w:r>
      <w:r w:rsidRPr="00E76567">
        <w:rPr>
          <w:b/>
          <w:bCs/>
          <w:lang w:val="fr-FR"/>
        </w:rPr>
        <w:t>3 types de carottes</w:t>
      </w:r>
      <w:r>
        <w:rPr>
          <w:b/>
          <w:bCs/>
          <w:lang w:val="fr-FR"/>
        </w:rPr>
        <w:br/>
      </w:r>
      <w:r w:rsidRPr="00E76567">
        <w:rPr>
          <w:b/>
          <w:bCs/>
          <w:lang w:val="fr-FR"/>
        </w:rPr>
        <w:t>sel et poivre</w:t>
      </w:r>
      <w:r>
        <w:rPr>
          <w:b/>
          <w:bCs/>
          <w:lang w:val="fr-FR"/>
        </w:rPr>
        <w:br/>
      </w:r>
      <w:r w:rsidRPr="00E76567">
        <w:rPr>
          <w:b/>
          <w:bCs/>
          <w:lang w:val="fr-FR"/>
        </w:rPr>
        <w:t>thym séché</w:t>
      </w:r>
      <w:r>
        <w:rPr>
          <w:b/>
          <w:bCs/>
          <w:lang w:val="fr-FR"/>
        </w:rPr>
        <w:br/>
      </w:r>
      <w:r w:rsidRPr="00E76567">
        <w:rPr>
          <w:b/>
          <w:bCs/>
          <w:lang w:val="fr-FR"/>
        </w:rPr>
        <w:t>poudre de laurier</w:t>
      </w:r>
      <w:r>
        <w:rPr>
          <w:b/>
          <w:bCs/>
          <w:lang w:val="fr-FR"/>
        </w:rPr>
        <w:br/>
      </w:r>
      <w:r w:rsidRPr="00E76567">
        <w:rPr>
          <w:b/>
          <w:bCs/>
          <w:lang w:val="fr-FR"/>
        </w:rPr>
        <w:t>farine fluide</w:t>
      </w:r>
      <w:r>
        <w:rPr>
          <w:b/>
          <w:bCs/>
          <w:lang w:val="fr-FR"/>
        </w:rPr>
        <w:br/>
      </w:r>
      <w:r w:rsidRPr="00E76567">
        <w:rPr>
          <w:b/>
          <w:bCs/>
          <w:lang w:val="fr-FR"/>
        </w:rPr>
        <w:t>fond de veau</w:t>
      </w:r>
    </w:p>
    <w:p w14:paraId="0A0B7881" w14:textId="77777777" w:rsidR="00E76567" w:rsidRPr="00E76567" w:rsidRDefault="00E76567" w:rsidP="00E76567">
      <w:pPr>
        <w:rPr>
          <w:lang w:val="fr-FR"/>
        </w:rPr>
      </w:pPr>
      <w:r>
        <w:rPr>
          <w:b/>
          <w:bCs/>
          <w:lang w:val="fr-FR"/>
        </w:rPr>
        <w:br/>
      </w:r>
      <w:r w:rsidRPr="00E76567">
        <w:rPr>
          <w:b/>
          <w:bCs/>
          <w:lang w:val="fr-FR"/>
        </w:rPr>
        <w:t xml:space="preserve">Sauce Madère et truffe : </w:t>
      </w:r>
      <w:r w:rsidRPr="00E76567">
        <w:rPr>
          <w:lang w:val="fr-FR"/>
        </w:rPr>
        <w:t>faites revenir dans un peu de beurre des échalotes finement hachées, de l'ail écrasé, des champignons marrons tranchés et des carottes très finement hachées. Ajoutez du poivre, du sel, du thym séché et du laurier en poudre. Saupoudrer de farine et arrosez de fond de veau. Incorporez la purée de tomates. Laissez mijoter pendant une dizaine de minutes. Mélangez la sauce et passez au tamis. Ajoutez maintenant un peu de vin de Madère, de la truffe finement hachée et brièvement frite et du jus de truffe. Laissez bouillir un moment. Laissez la sauce briller avec l'ajout d'un peu de beurre froid.</w:t>
      </w:r>
    </w:p>
    <w:p w14:paraId="1835AA69" w14:textId="77777777" w:rsidR="00E76567" w:rsidRPr="00E76567" w:rsidRDefault="00E76567" w:rsidP="00E76567">
      <w:pPr>
        <w:rPr>
          <w:lang w:val="fr-FR"/>
        </w:rPr>
      </w:pPr>
      <w:r w:rsidRPr="00E76567">
        <w:rPr>
          <w:b/>
          <w:bCs/>
          <w:lang w:val="fr-FR"/>
        </w:rPr>
        <w:t xml:space="preserve">Les chips de légumes : </w:t>
      </w:r>
      <w:r w:rsidRPr="00E76567">
        <w:rPr>
          <w:lang w:val="fr-FR"/>
        </w:rPr>
        <w:t xml:space="preserve">achetez un assortiment de carottes jaunes, violettes et normales. Les deux premiers sont sur les étagères avec les "légumes oubliés". Coupez toutes sortes de carottes et un panais sous forme de chips ordinaires, donc aussi longues et aussi épaisses. </w:t>
      </w:r>
    </w:p>
    <w:p w14:paraId="08AC9DFE" w14:textId="77777777" w:rsidR="00E76567" w:rsidRPr="00E76567" w:rsidRDefault="00E76567" w:rsidP="00E76567">
      <w:pPr>
        <w:rPr>
          <w:lang w:val="fr-FR"/>
        </w:rPr>
      </w:pPr>
      <w:r w:rsidRPr="00E76567">
        <w:rPr>
          <w:lang w:val="fr-FR"/>
        </w:rPr>
        <w:t xml:space="preserve">Faites-les frire dans l'huile, comme des frites normales, deux fois. D'abord à basse température (150°C). Laissez refroidir à température ambiante, puis une seconde fois à température plus élevée (175°C). Saupoudrez de sel avant de servir. </w:t>
      </w:r>
    </w:p>
    <w:p w14:paraId="68D449B8" w14:textId="77777777" w:rsidR="00E76567" w:rsidRPr="00E76567" w:rsidRDefault="00E76567" w:rsidP="00E76567">
      <w:pPr>
        <w:rPr>
          <w:lang w:val="fr-FR"/>
        </w:rPr>
      </w:pPr>
      <w:r w:rsidRPr="00E76567">
        <w:rPr>
          <w:lang w:val="fr-FR"/>
        </w:rPr>
        <w:t xml:space="preserve">Faites frire </w:t>
      </w:r>
      <w:r w:rsidRPr="00E76567">
        <w:rPr>
          <w:b/>
          <w:bCs/>
          <w:lang w:val="fr-FR"/>
        </w:rPr>
        <w:t>les steaks</w:t>
      </w:r>
      <w:r w:rsidRPr="00E76567">
        <w:rPr>
          <w:lang w:val="fr-FR"/>
        </w:rPr>
        <w:t xml:space="preserve"> comme un steak normal avec la "cuisson" souhaitée et laissez-les couverts pendant quelques minutes avant de les couper et de les servir. </w:t>
      </w:r>
    </w:p>
    <w:p w14:paraId="7DCBBA8E" w14:textId="12D5EF3B" w:rsidR="00E76567" w:rsidRPr="00E76567" w:rsidRDefault="00E76567" w:rsidP="00E76567">
      <w:pPr>
        <w:rPr>
          <w:lang w:val="fr-FR"/>
        </w:rPr>
      </w:pPr>
      <w:r w:rsidRPr="00E76567">
        <w:rPr>
          <w:b/>
          <w:bCs/>
          <w:lang w:val="fr-FR"/>
        </w:rPr>
        <w:t xml:space="preserve">Pour les calices : </w:t>
      </w:r>
      <w:r w:rsidRPr="00E76567">
        <w:rPr>
          <w:lang w:val="fr-FR"/>
        </w:rPr>
        <w:t xml:space="preserve">faites une confiture à partir des canneberges avec un peu de sucre. Découpez les feuilles de pâte </w:t>
      </w:r>
      <w:proofErr w:type="spellStart"/>
      <w:r w:rsidRPr="00E76567">
        <w:rPr>
          <w:lang w:val="fr-FR"/>
        </w:rPr>
        <w:t>filo</w:t>
      </w:r>
      <w:proofErr w:type="spellEnd"/>
      <w:r w:rsidRPr="00E76567">
        <w:rPr>
          <w:lang w:val="fr-FR"/>
        </w:rPr>
        <w:t xml:space="preserve"> en triangles. Prenez de petits pots en verre et beurrez-les. Beurrez également les feuilles de pâte </w:t>
      </w:r>
      <w:proofErr w:type="spellStart"/>
      <w:r w:rsidRPr="00E76567">
        <w:rPr>
          <w:lang w:val="fr-FR"/>
        </w:rPr>
        <w:t>filo</w:t>
      </w:r>
      <w:proofErr w:type="spellEnd"/>
      <w:r w:rsidRPr="00E76567">
        <w:rPr>
          <w:lang w:val="fr-FR"/>
        </w:rPr>
        <w:t xml:space="preserve"> et pressez-les dans les moules en deux couches. Placez-les dans un four préchauffé à 185°C pendant 10 minutes jusqu'à ce qu'ils soient </w:t>
      </w:r>
      <w:r w:rsidRPr="00E76567">
        <w:rPr>
          <w:lang w:val="fr-FR"/>
        </w:rPr>
        <w:t>dorés</w:t>
      </w:r>
      <w:r w:rsidRPr="00E76567">
        <w:rPr>
          <w:lang w:val="fr-FR"/>
        </w:rPr>
        <w:t>. Retirez-les avec précaution des bols et placez-les sur une assiette recouverte de papier absorbant. Laissez refroidir complètement avant de l'utiliser. Remplissez-les dans l'assiette avec un fond de confiture d'airelles chaude et terminez avec des fruits d'automne froids.</w:t>
      </w:r>
    </w:p>
    <w:p w14:paraId="7EFD1CE2" w14:textId="77777777" w:rsidR="00E76567" w:rsidRPr="00E76567" w:rsidRDefault="00E76567" w:rsidP="00E76567">
      <w:pPr>
        <w:rPr>
          <w:lang w:val="fr-FR"/>
        </w:rPr>
      </w:pPr>
      <w:r w:rsidRPr="00E76567">
        <w:rPr>
          <w:b/>
          <w:bCs/>
          <w:lang w:val="fr-FR"/>
        </w:rPr>
        <w:t>Dans l'assiette</w:t>
      </w:r>
      <w:r w:rsidRPr="00E76567">
        <w:rPr>
          <w:lang w:val="fr-FR"/>
        </w:rPr>
        <w:t xml:space="preserve"> : un morceau de steak de biche pré-coupé, recouvert d'un peu de sauce et fini avec de la truffe, un tas de frites de légumes et un calice.</w:t>
      </w:r>
    </w:p>
    <w:p w14:paraId="21E1B3CF" w14:textId="5DD7470C" w:rsidR="00E76567" w:rsidRPr="00E76567" w:rsidRDefault="00E76567" w:rsidP="00E76567">
      <w:pPr>
        <w:rPr>
          <w:lang w:val="fr-FR"/>
        </w:rPr>
      </w:pPr>
    </w:p>
    <w:p w14:paraId="53456697" w14:textId="77777777" w:rsidR="001305A8" w:rsidRPr="004A4B1B" w:rsidRDefault="001305A8">
      <w:pPr>
        <w:rPr>
          <w:lang w:val="fr-FR"/>
        </w:rPr>
      </w:pPr>
    </w:p>
    <w:sectPr w:rsidR="001305A8" w:rsidRPr="004A4B1B" w:rsidSect="004A4B1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1B"/>
    <w:rsid w:val="001305A8"/>
    <w:rsid w:val="00437157"/>
    <w:rsid w:val="004A4B1B"/>
    <w:rsid w:val="007E392E"/>
    <w:rsid w:val="008D330E"/>
    <w:rsid w:val="00E765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D1A1"/>
  <w15:chartTrackingRefBased/>
  <w15:docId w15:val="{1F544C0F-2BF7-486A-BED8-EFCC0F10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4B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A4B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4B1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4B1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A4B1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A4B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A4B1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A4B1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A4B1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4B1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4B1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4B1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A4B1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A4B1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A4B1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A4B1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A4B1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A4B1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A4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4B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4B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4B1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A4B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4B1B"/>
    <w:rPr>
      <w:i/>
      <w:iCs/>
      <w:color w:val="404040" w:themeColor="text1" w:themeTint="BF"/>
    </w:rPr>
  </w:style>
  <w:style w:type="paragraph" w:styleId="Lijstalinea">
    <w:name w:val="List Paragraph"/>
    <w:basedOn w:val="Standaard"/>
    <w:uiPriority w:val="34"/>
    <w:qFormat/>
    <w:rsid w:val="004A4B1B"/>
    <w:pPr>
      <w:ind w:left="720"/>
      <w:contextualSpacing/>
    </w:pPr>
  </w:style>
  <w:style w:type="character" w:styleId="Intensievebenadrukking">
    <w:name w:val="Intense Emphasis"/>
    <w:basedOn w:val="Standaardalinea-lettertype"/>
    <w:uiPriority w:val="21"/>
    <w:qFormat/>
    <w:rsid w:val="004A4B1B"/>
    <w:rPr>
      <w:i/>
      <w:iCs/>
      <w:color w:val="2F5496" w:themeColor="accent1" w:themeShade="BF"/>
    </w:rPr>
  </w:style>
  <w:style w:type="paragraph" w:styleId="Duidelijkcitaat">
    <w:name w:val="Intense Quote"/>
    <w:basedOn w:val="Standaard"/>
    <w:next w:val="Standaard"/>
    <w:link w:val="DuidelijkcitaatChar"/>
    <w:uiPriority w:val="30"/>
    <w:qFormat/>
    <w:rsid w:val="004A4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4B1B"/>
    <w:rPr>
      <w:i/>
      <w:iCs/>
      <w:color w:val="2F5496" w:themeColor="accent1" w:themeShade="BF"/>
    </w:rPr>
  </w:style>
  <w:style w:type="character" w:styleId="Intensieveverwijzing">
    <w:name w:val="Intense Reference"/>
    <w:basedOn w:val="Standaardalinea-lettertype"/>
    <w:uiPriority w:val="32"/>
    <w:qFormat/>
    <w:rsid w:val="004A4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351</Words>
  <Characters>1936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2025-01-18T06:35:00Z</dcterms:created>
  <dcterms:modified xsi:type="dcterms:W3CDTF">2025-01-18T06:42:00Z</dcterms:modified>
</cp:coreProperties>
</file>